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DC" w:rsidRPr="00654674" w:rsidRDefault="004918DC" w:rsidP="006546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9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</w:t>
      </w: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мятка для родителей </w:t>
      </w:r>
      <w:r w:rsidR="00E34837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информационно-психологической безопасности несовершеннолетних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«Зачастую дети принимают все, что видят по телевизору и в Интернете, за чистую монету. В силу возраста, отсутствия жизненного опыта и знаний в области медиаграмотности они не всегда умеют распознать манипулятивные техники, используемые при подаче рекламной и иной информации, не анализируют степень достоверности информации и подлинность её источников. Мы же хотим, чтобы ребята стали полноценными гражданами своей страны – теми, кто может анализировать и критически относиться к информационной продукции. Они должны знать, какие опасности подстерегают их в сети и как их избежать» (Павел Астахов, Уполномоченный при Президенте Российской Федерации по правам ребенка).</w:t>
      </w:r>
    </w:p>
    <w:p w:rsidR="004918DC" w:rsidRPr="00654674" w:rsidRDefault="004918DC" w:rsidP="006E4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Виртуальная угроза, подстерегающая детей в Интернете, становится более опасной, чем очевидные опасности, от которых мы пытаемся защитить наших детей.</w:t>
      </w:r>
    </w:p>
    <w:p w:rsidR="00E34837" w:rsidRPr="00654674" w:rsidRDefault="004918DC" w:rsidP="002879C8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Оставить ребёнка в Интернете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присмотра – всё равно, </w:t>
      </w: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оставить его одного в большом городе.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Детское любопытство или случайный клик по интересной ссылке легко уведут его на опасные сайты. </w:t>
      </w: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Родители!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Научите своего ребенка использовать Интернет в качестве инструмента для самопознания и источника информации, необходимой для успешного существования в социуме!</w:t>
      </w:r>
      <w:r w:rsidR="00E34837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837"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</w:t>
      </w:r>
      <w:r w:rsidR="00E34837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837" w:rsidRPr="00654674">
        <w:rPr>
          <w:rFonts w:ascii="Times New Roman" w:hAnsi="Times New Roman" w:cs="Times New Roman"/>
          <w:sz w:val="28"/>
          <w:szCs w:val="28"/>
        </w:rPr>
        <w:t>Интернет с одной стороны открыл пространство для чистого творчества и свободного выражения, но с другой стороны позволил развиться процессам, пагубно сказывающимся на психологическую безопасность и психологическое здоровье ребенка, подростка!</w:t>
      </w:r>
    </w:p>
    <w:p w:rsidR="004918DC" w:rsidRPr="00654674" w:rsidRDefault="004918DC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опасности для детей таятся в Интернете</w:t>
      </w:r>
      <w:r w:rsidR="00192BE5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34837" w:rsidRPr="00654674" w:rsidRDefault="006E4482" w:rsidP="00654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4918DC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Явные опасности</w:t>
      </w:r>
    </w:p>
    <w:p w:rsidR="00192BE5" w:rsidRPr="00654674" w:rsidRDefault="00192BE5" w:rsidP="00D5092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суицидов, п</w:t>
      </w:r>
      <w:r w:rsidR="004918DC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орнография, пропаганда насилия, экстремизм, агрессия, кибербуллинг, киднеппинг. К сожалению, в Интернете этого много. Социальные сети, форумы, чаты – всё это позволяет свободно вливать в детские умы подобную информацию, нанося непоправимый ущерб психике.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2BE5" w:rsidRPr="00654674" w:rsidRDefault="006E4482" w:rsidP="002879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4918DC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Опасные молодёжные течения</w:t>
      </w:r>
    </w:p>
    <w:p w:rsidR="00654674" w:rsidRPr="00654674" w:rsidRDefault="004918DC" w:rsidP="00FB49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Подросший ребёнок будет обращаться в сфере его возрастной группы, которая часто так и называется – сложный возраст. Сайты всевозможных фанатов, социальные сети, объединяющие людей с неуравновешенной психикой в разного рода группы депрессивных течений и группы суицидальной направленности, толкают порой детей к суициду (буллициду)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всё это нужно заблокировать для ребёнка. Также опасение вызывает тот факт, что ряд экстремистских групп используют Интернет для распространения своих идей, пропаганды насилия в отношении национальных меньшинств и иммигрантов. </w:t>
      </w:r>
      <w:r w:rsidR="00D102E3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 подростковом возрасте возникает повышенный интерес к своей формирующейся личности. Подростки много времени уделяют своей внешности, пытаются обнаружить у себя часто не существующие косметические дефекты, самостоятельно исправить их. Подписываясь на такие сообщества или группы в социальных сетях как «0 калорий», «Типичная анорексичка» и т.д. ребенок может заинтересоваться и применить на себе опасные диеты и тем самым испортить здоровье.</w:t>
      </w:r>
    </w:p>
    <w:p w:rsidR="00654674" w:rsidRPr="00654674" w:rsidRDefault="00654674" w:rsidP="00654674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Виды информации, причиняющей </w:t>
      </w:r>
    </w:p>
    <w:p w:rsidR="00654674" w:rsidRPr="00654674" w:rsidRDefault="00654674" w:rsidP="00654674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вред здоровью и (или) развитию детей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К информации, запрещенной для распространения среди детей, относится информация: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1) побуждающая детей к совершению действий, представляющих угрозу их жизни и (или) здоровью, в том числе к причинению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вреда своему здоровью, самоубийству;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2) способная вызвать у детей желание употребить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наркотические средства,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психотропные и (или) одурманивающие вещества,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табачные изделия, алкогольную и спиртосодержащую продукцию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3) обосновывающая или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оправдывающая допустимость насилия 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4)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отрицающая семейные ценности 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и формирующая неуважение к родителям и (или) другим членам семьи;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5) оправдывающая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противоправное поведение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6) содержащая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нецензурную брань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7) содержащая информацию </w:t>
      </w:r>
      <w:r w:rsidRPr="00654674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порнографического характера</w:t>
      </w:r>
      <w:r w:rsidRPr="00654674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6E4482" w:rsidRPr="00654674" w:rsidRDefault="006E4482" w:rsidP="006E44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Родители ПОМНИТЕ!</w:t>
      </w:r>
    </w:p>
    <w:p w:rsidR="006E4482" w:rsidRPr="00654674" w:rsidRDefault="006E4482" w:rsidP="006E44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страницах Интернета, которые посещает Ваш ребенок, маркерами пропаганды СУИЦИДА являются:</w:t>
      </w:r>
    </w:p>
    <w:p w:rsidR="006E4482" w:rsidRPr="00654674" w:rsidRDefault="006E4482" w:rsidP="006E4482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предложения, просьбы, приказа совершить самоубийство;</w:t>
      </w:r>
    </w:p>
    <w:p w:rsidR="006E4482" w:rsidRPr="00654674" w:rsidRDefault="006E4482" w:rsidP="006E4482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указания на самоубийство как на способ решения проблемы;</w:t>
      </w:r>
    </w:p>
    <w:p w:rsidR="006E4482" w:rsidRPr="00654674" w:rsidRDefault="006E4482" w:rsidP="006E4482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выражение положительной оценки, либо одобрение: совершения самоубийства, либо действий, направленных на самоубийство, или намерений реального (воображаемого) собеседника или третьего лица совершить самоубийство, а также призыва, побуждающего совершить самоубийство; </w:t>
      </w:r>
    </w:p>
    <w:p w:rsidR="006E4482" w:rsidRPr="00654674" w:rsidRDefault="006E4482" w:rsidP="006E4482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информация, содержащая аргументы, побуждающие к совершению самоубийства, в том числе представление самоубийства как обыденного явления (приемлемого, логичного и закономерного в современном обществе поступка);</w:t>
      </w:r>
    </w:p>
    <w:p w:rsidR="006E4482" w:rsidRPr="00654674" w:rsidRDefault="006E4482" w:rsidP="006E4482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выражение осуждения, высмеивания неудавшейся попытки совершить самоубийство, в том числе, включая описание отношения, чувств и обсуждения темы лицами, имеющими опыт попытки самоубийства;</w:t>
      </w:r>
    </w:p>
    <w:p w:rsidR="006E4482" w:rsidRPr="00654674" w:rsidRDefault="006E4482" w:rsidP="006E4482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любого объявления, в том числе о знакомстве, с целью совершения самоубийства, группового и (или) ассистированного самоубийства, а также в целях попытки совершения самоубийства;</w:t>
      </w:r>
    </w:p>
    <w:p w:rsidR="006E4482" w:rsidRPr="00654674" w:rsidRDefault="006E4482" w:rsidP="006E4482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опроса (голосования), теста, рейтинга на предмет выбора самоубийства как способа решения проблемы, равно как на предмет выбора наиболее безболезненного, надежного, доступного, эстетичного способа самоубийства;</w:t>
      </w:r>
    </w:p>
    <w:p w:rsidR="006E4482" w:rsidRPr="00654674" w:rsidRDefault="006E4482" w:rsidP="006E4482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654674">
        <w:rPr>
          <w:rFonts w:ascii="Times New Roman" w:eastAsia="Times New Roman" w:hAnsi="Times New Roman" w:cs="Times New Roman"/>
          <w:iCs/>
          <w:sz w:val="28"/>
          <w:szCs w:val="28"/>
        </w:rPr>
        <w:t>наличие информации об одном и более способах совершения самоубийства;</w:t>
      </w:r>
    </w:p>
    <w:p w:rsidR="006E4482" w:rsidRPr="00654674" w:rsidRDefault="006E4482" w:rsidP="006E4482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описания (демонстрации): процессов, процедур, изображающих (воспроизводящих) любую последовательность действий и (или) возможных результатов (последствий) совершения самоубийства, средств и (или) мест для совершения самоубийства в контексте рассматриваемого на странице в сети «Интернет» способа самоубийства;</w:t>
      </w:r>
    </w:p>
    <w:p w:rsidR="006E4482" w:rsidRPr="00654674" w:rsidRDefault="006E4482" w:rsidP="006E4482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информации о совокупности необходимых для самоубийства условий (выбор места, времени, способа, иные подготовительные действия, которые необходимо совершить для достижения цели самоубийства);</w:t>
      </w:r>
    </w:p>
    <w:p w:rsidR="006E4482" w:rsidRPr="00654674" w:rsidRDefault="006E4482" w:rsidP="006E4482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повышенного интереса к психоактивным вещества. Учитывая, что дети зачастую обмениваются информацией в социальных сетях с помощью картинок, зрительных образов, интерес к измененным состояниям сознания проявляется наличием изображений различных психоактивных веществ (алкоголь, наркотики и пр.), информации о способах их употребления, возможных положительных эффектах и отсутствии негативных последствий.</w:t>
      </w:r>
    </w:p>
    <w:p w:rsidR="006E4482" w:rsidRPr="00FB49C5" w:rsidRDefault="006E4482" w:rsidP="006E4482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социальной сети на странице ребенка видео- и аудиозаписей с деструктивной тематикой, количество просмотров подобных видеороликов в совокупности с частым упоминанием о них ребенком в повседневной жизни демонстрирует повышенный интерес к подобному поведению.</w:t>
      </w:r>
    </w:p>
    <w:p w:rsidR="006E4482" w:rsidRDefault="006E4482" w:rsidP="006E44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4674" w:rsidRPr="00654674" w:rsidRDefault="00654674" w:rsidP="00654674">
      <w:pPr>
        <w:kinsoku w:val="0"/>
        <w:overflowPunct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837" w:rsidRPr="00654674" w:rsidRDefault="006E4482" w:rsidP="00654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Н</w:t>
      </w:r>
      <w:r w:rsidR="004918DC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аркотики, алкоголизм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говорим нашим детям о том, что алкоголизм – это страшная болезнь, а наркотики убивают, но мы не говорим о том, что они вызывают чувство временной эйфории и что именно в этом кроется опасность. Это наша ошибка. Будьте уверены: об этом они узнают от сверстников, прочитают в Интернете, и тогда беда застанет</w:t>
      </w:r>
      <w:r w:rsidR="00CD1324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врасплох. Не допустите, что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ложь опередила вас, найдите время и нужные слова, чтобы верно пояснить проблему. </w:t>
      </w:r>
    </w:p>
    <w:p w:rsidR="00E34837" w:rsidRPr="00654674" w:rsidRDefault="006E4482" w:rsidP="00654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4918DC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Секты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тем, с кем и на каких сайтах общается ребёнок в Сети. Проверяйте сообщества, форумы, чаты и сразу блокируйте подозрительные из них. Сектанты - вербовщики всегда принимают облик друзей и обещают что-то хорошее – разберитесь в вопросе сами, насколько это возможно. И помните! Всякое дерево познаётся по плодам. Не позволяйте встречаться с незнакомыми виртуальными собеседниками. </w:t>
      </w:r>
    </w:p>
    <w:p w:rsidR="00E34837" w:rsidRPr="00654674" w:rsidRDefault="006E4482" w:rsidP="00654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4918DC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Вирусы, трояны, обманщики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опасностей человеческих, есть ещё опасности чисто технические. Заблудившись в Сети, очень легко заразить компьютер вредоносными программами, которые могут добавить вам головной боли: кража паролей и прочей конфиденциальной информации, спам от вашего имени, хулиганство, вымогательство, угрозы – всё это может быть плодами вирусов. </w:t>
      </w:r>
    </w:p>
    <w:p w:rsidR="00E34837" w:rsidRPr="00654674" w:rsidRDefault="006E4482" w:rsidP="00654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4918DC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Интернет-магазины</w:t>
      </w:r>
    </w:p>
    <w:p w:rsidR="00654674" w:rsidRPr="00FB49C5" w:rsidRDefault="004918DC" w:rsidP="00FB49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развелось множество различных сайтов, предлагающих огромный ассортимент различного вида товара: от дисков до компьютера последнего поколения. К сожалению, в погоне за количеством, теряется качество, а методы привлечения клиентов у многих Интернет-магазинов давно уже вышли за рамки законов и совести. Вам могут запросто прислать подделку или вовсе оставить ни с чем.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Кто-то скажет – если целиком оградить ребёнка от всего этого, то он окажется неподготовленным к жизни и сильно пострадает, столкнувшись один на один с жестокой реальностью. Это очень опасное заблуждение. Вы никогда не сможете оградить ребёнка от мира целиком. Поверьте, он в достаточной мере получит контакт с враждебной внешней средой в школе, на улице, со сверстниками и даже по телевизору. Если и в семье ребёнок не увидит стремления к чистым и светлым принципам, то как же он сделает правильный выбор в будущем? Помните! Оградить ребёнка от всего чистого и светлого – ничего не стоит. Достаточно просто ничего не делать. </w:t>
      </w:r>
    </w:p>
    <w:p w:rsidR="00654674" w:rsidRPr="00654674" w:rsidRDefault="004918DC" w:rsidP="0065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Рекомендации по </w:t>
      </w:r>
      <w:r w:rsidR="00192BE5" w:rsidRPr="006546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обеспечению </w:t>
      </w:r>
    </w:p>
    <w:p w:rsidR="004918DC" w:rsidRPr="00654674" w:rsidRDefault="00192BE5" w:rsidP="006546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информационно-психологической безопасности</w:t>
      </w:r>
    </w:p>
    <w:p w:rsidR="00E34837" w:rsidRPr="00654674" w:rsidRDefault="004918DC" w:rsidP="0028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1: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больше общайтесь со своим ребенком, чтобы избежать возникновения Интернет-зависимости. Приобщайте ребенка к культуре и спорту, чтобы он не стремился заполнить свободное время компьютерными играми. </w:t>
      </w: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Запомните!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существует детей, которых бы не интересовало ничего, кроме компьютера. </w:t>
      </w: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«Ребенку для полного и гармоничного развития его личности необходимо расти в семейном окружении, в атмосфере счастья, любви и понимания»</w:t>
      </w:r>
    </w:p>
    <w:p w:rsidR="00E34837" w:rsidRPr="00654674" w:rsidRDefault="004918DC" w:rsidP="0028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2:</w:t>
      </w:r>
    </w:p>
    <w:p w:rsidR="004918DC" w:rsidRPr="00654674" w:rsidRDefault="00E34837" w:rsidP="0028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DC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определенные механизмы контроля пользования Интернетом, например: </w:t>
      </w:r>
    </w:p>
    <w:p w:rsidR="004918DC" w:rsidRPr="00654674" w:rsidRDefault="004918DC" w:rsidP="00287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компьютер в общих комнатах, или быть рядом, когда дети пользуются Интернетом;</w:t>
      </w:r>
    </w:p>
    <w:p w:rsidR="004918DC" w:rsidRPr="00654674" w:rsidRDefault="004918DC" w:rsidP="00287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с ребенком пользование Интернетом;</w:t>
      </w:r>
    </w:p>
    <w:p w:rsidR="004918DC" w:rsidRPr="00654674" w:rsidRDefault="004918DC" w:rsidP="002879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специальные системы фильтрации данных,</w:t>
      </w:r>
    </w:p>
    <w:p w:rsidR="001C2547" w:rsidRPr="00654674" w:rsidRDefault="004918DC" w:rsidP="001C25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закрывающие доступ к определенной информации. Критерии фильтрации задает взрослый, что позволяет устанавливать определенное расписание пользования интернетом. </w:t>
      </w:r>
    </w:p>
    <w:p w:rsidR="00FB49C5" w:rsidRPr="00FD7551" w:rsidRDefault="001C2547" w:rsidP="00FD75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376E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ссылках указаны сайты, на которых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ответят на Ваши вопросы о том, как это сделать</w:t>
      </w:r>
      <w:r w:rsidR="0079376E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4837" w:rsidRPr="00654674" w:rsidRDefault="004918DC" w:rsidP="0028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3: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Возможные Соцсети, в которых могут </w:t>
      </w:r>
      <w:r w:rsidR="00D102E3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сидеть</w:t>
      </w:r>
      <w:r w:rsidR="00D102E3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 дети – это Вконтакте, Одноклассники, Facebook, Фотострана, MySpace. Также обратите внимание на ресурс «Мой Мир» на почтовом сайте Мail.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общении в Сети у ребенка завязываются виртуальные отношения с новыми «знакомыми» и «друзьями», которые кажутся безобидными, поскольку Интернет-друг является как бы «ненастоящим». Предупредите своего ребенка, что под именем «нового друга» может скрываться мошенник или извращенец. Виртуальное хамство и розыгрыши часто заканчиваются киберпреследованием и киберунижением, доставляя объекту травли множество страданий.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4: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Научите детей не оставлять в публичном доступе личную информацию: контакты, фото, видео. Запомните принцип Интернет: «Все, что вы выложили, может быть использовано против вас». Желательно оставлять только электронные способы связи. Например, специально выделенный для подобного общения е-mail или номер icq.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5: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Станьте «другом» Вашего ребенка в Соцсетях. Это Вам поможет контролировать виртуальные отношения ребенка с новыми «знакомыми» и «друзьями». Объясните ему, что Другом должен быть только тот, кто хорошо известен.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6: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Контролируйте время, которое Ваш ребенок проводит в Интернете. Длительное времяпрепровождение в Сети может быть связано с «заигрываниями» со стороны педофилов, особенно в блогах, социальных сетях.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7: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моральный аспект, периодически читайте электронную почту ребенка, если вы видите, что после прочтения почты Ваш ребенок расстроен, растерян, запуган.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8: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средство защиты от мошенника, педофила – ребенок должен твердо усвоить, что виртуальные знакомые должны оставаться виртуальными. То есть – никаких встреч в реальном мире с теми друзьями, которых он обрел в Интернете. По крайней мере, без родительского присмотра.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9: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Средство защиты от хамства и оскорблений в Сети – игнорирование пользователя - ни в коем случае не поддаваться на провокации. Объясните ребенку, как пользоваться настройками приватности; как блокировать нежелательного «гостя»: добавить пользователя в «черный список», пожаловаться модератору сайта.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10: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Избежать неприятного опыта с покупками в Интернет-магазинах можно, придерживаясь нескольких правил: проверьте «черный список», читайте отзывы в Интернете. Вас должна насторожить слишком низкая цена товара,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отсутствие фактического адреса и телефона продавца на сайте, стопроцентная предоплата. </w:t>
      </w:r>
    </w:p>
    <w:p w:rsidR="00E34837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11:</w:t>
      </w:r>
    </w:p>
    <w:p w:rsidR="00654674" w:rsidRPr="00FB49C5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защиты компьютера от вирусов установите специальные для этого программы и периодически обновляйте их. Объясните ребенку, что нельзя сохранять на компьютере неизвестные файлы, переходить по ссылкам от незнакомцев, запускать неизвестные файлы с расширением *exe, так как большая вероятность, что эти файлы могут оказаться вирусом или трояном. </w:t>
      </w:r>
    </w:p>
    <w:p w:rsidR="0007182D" w:rsidRPr="00654674" w:rsidRDefault="0007182D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12:</w:t>
      </w:r>
    </w:p>
    <w:p w:rsidR="0007182D" w:rsidRPr="00654674" w:rsidRDefault="007E1173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избегания необдуманных путей решения ребенком своих проблем</w:t>
      </w:r>
      <w:r w:rsidR="001C2547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числе, в сети интернет)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79376E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бсудите с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79376E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обращения за помощью в службу детского телефона доверия с общероссийским номером </w:t>
      </w:r>
      <w:r w:rsidR="00FB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9376E"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376E" w:rsidRPr="0065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800 2000 122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76E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случае, если он не хочет делиться проблемой с Вами. Объясните ему, что звонок анонимный и бесплатный, что ему помогут квалифицированные специалисты.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Позвоните в службу совместно с ребенком, чтобы сформировать у него навык обращения за помощью; снизить страх данного мероприятия. </w:t>
      </w: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8DC" w:rsidRPr="00654674" w:rsidRDefault="004918DC" w:rsidP="0065467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ГЛОССАРИЙ</w:t>
      </w:r>
    </w:p>
    <w:p w:rsidR="00D102E3" w:rsidRPr="00654674" w:rsidRDefault="00D102E3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Деструктивное поведение – </w:t>
      </w:r>
      <w:r w:rsidRPr="00654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разрушительное поведение, отклоняющееся от медицинских и психологических норм, приводящее к нарушению качества жизни человека, снижению критичности к своему поведению, когнитивным искажениям восприятия и понимания происходящего, снижению самооценки и эмоциональным нарушениям, что, в итоге, приводит к состоянию социальной дезадаптации личности, вплоть до ее полной изоляции. Деструктивность неизбежно присутствует у каждого индивида, однако обнаруживается, как правило, в переломные периоды его жизни. Прежде всего, это относится к подросткам, возрастные особенности психики которых, в совокупности с проблемой социализации и недостатком внимания со стороны взрослых, приводят к деструктивным изменениям личности.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Медиаграмотность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грамотное использование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 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Медиаобразование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важную роль в защите детей от негативного воздействия средств массовой коммуникации, способствует осознанному участию детей и подростков в медиасреде и медиакультуре, что является одним из необходимых условий эффективного развития гражданского общества.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российскому законодательству, информационная безопасность (медиабезопасность) детей - это состояние защищенности детей, при котором отсутствует риск, связанный с причинением информацией, в том числе - распространяемой в сети Интернет, вреда их здоровью, физическому, психическому, духовному и нравственному развитию.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Интернет-зависимость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вид нехимичесокой зависимости) – это навязчивая потребность в использовании Интернета, сопровождающаяся социальной дезадаптацией и выраженными психологическими симптомами. Патология проявляется в разрушении обычного образа жизни, смене жизненных ориентиров, проявлении депрессии, нарастании социальной изоляции. Происходит социальная дезадаптация, нарушаются значимые общественные связи.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Гэмблинг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(игромания) - патологическая склонность к азартным играм. Заключается в частых повторных эпизодах участия в азартных играх,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которые доминируют в жизни человека и ведут к снижению социальных, профессиональных, материальных и семейных ценностей.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Виктимизация детей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процесс функционального воздействия насильственных отношений на ребенка, в результате чего ребенок превращается в жертву насилия, т.е. приобретает виктимные физические, психологические и социальные черты и признаки. Обычно «виктимизацию» определяют как действия, предпринятые одним человеком или несколькими людьми с намерением воздействовать, дискриминировать, нанести физический ущерб или причинить психологическую боль другому человеку.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Киберпреступления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формы: от мошеннических махинаций и нарушений авторских прав до распространения детской порнографии, пропаганды педофилии, торговли детьми.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Киднеппинг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англ. kidnap «похищать») — противоправные умышленные действия, направленные на тайный или открытый, либо с помощью обмана, захват человека, изъятие его из естественной микросоциальной среды, перемещение с его места жительства с последующим удержанием помимо его воли в другом месте. Большей частью совершается из корыстных побуждений и имеет целью получение выкупа от родственников или близких к похищенному лиц, а также принуждение этих лиц к выполнению необходимых для похитителей действий.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Кибербуллинг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нападение с целью нанесения психологического вреда, которое осуществляется через электронную почту, сервисы мгновенных сообщений, в чатах, социальных сетях, на веб-сайтах, а также посредством мобильной связи.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кибербуллинга: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Киберпреследование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скрытое выслеживание жертвы с целью организации нападения, избиения, изнасилования и т.д.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Хеппислеппинг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(Happy Slapping – счастливое хлопанье, радостное избиение) – видеоролики с записями реальных сцен насилия.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Кибервандализм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хулиганство в Сети.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Суицид, самоубийство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(от лат. sui caedere — убивать себя) — целенаправленное лишение себя жизни, как правило, добровольное, и самостоятельное (в некоторых случаях осуществляется с помощью других людей).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Буллицид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доведение до самоубийства путем психологического насилия.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Спам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(англ. spam) — массовая рассылка коммерческой, политической и иной рекламы или иного вида сообщений (информации) лицам, не выражавшим желания их получать. </w:t>
      </w:r>
    </w:p>
    <w:p w:rsidR="004918DC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Троян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вредоносная программа, распространяемая людьми. В отличие от вирусов и червей, которые распространяются самопроизвольно. </w:t>
      </w:r>
    </w:p>
    <w:p w:rsidR="00D50922" w:rsidRPr="00654674" w:rsidRDefault="004918DC" w:rsidP="002879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Фишинг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вид интернет-мошенничества, целью которого является получение доступа к конфиденциальным данным пользователей — логинам и паролям. Это достигается путём проведения массовых рассылок электронных писем от имени популярных брендов, а также личных сообщений внутри различных сервисов, например, от имени банков (Ситибанк, Альфа-банк), сервисов (Rambler, Mail.ru) или внутри социальных сетей (Facebook, Вконтакте, Одноклассники.ru). В письме часто содержится прямая ссылка на сайт, внешне неотличимый от настоящего, либо на сайт с редиректом. После того, как пользователь попадает на поддельную страницу, мошенники пытаются различными психологическими приёмами побудить пользователя ввести на поддельной странице свои логин и пароль, которые он использует для доступа к определенному сайту, что позволяет мошенникам получить доступ к аккаунтам и банковским счетам. </w:t>
      </w:r>
      <w:bookmarkStart w:id="0" w:name="_GoBack"/>
      <w:bookmarkEnd w:id="0"/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4482" w:rsidRDefault="006E4482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8DC" w:rsidRPr="00654674" w:rsidRDefault="00654674" w:rsidP="007F761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Полезные ссылки сайтов</w:t>
      </w:r>
      <w:r w:rsidR="004918DC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рекомендуемы</w:t>
      </w:r>
      <w:r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4918DC" w:rsidRPr="00654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ознакомления:</w:t>
      </w:r>
    </w:p>
    <w:p w:rsidR="007F761E" w:rsidRPr="00654674" w:rsidRDefault="00D51480" w:rsidP="007F7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5" w:history="1">
        <w:r w:rsidR="007F761E" w:rsidRPr="00654674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http://www.edu22.info/projects/27-proekty.html</w:t>
        </w:r>
      </w:hyperlink>
    </w:p>
    <w:p w:rsidR="007F761E" w:rsidRPr="00654674" w:rsidRDefault="007F761E" w:rsidP="001C2547">
      <w:pPr>
        <w:spacing w:before="2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4674">
        <w:rPr>
          <w:rFonts w:ascii="Times New Roman" w:hAnsi="Times New Roman" w:cs="Times New Roman"/>
          <w:sz w:val="28"/>
          <w:szCs w:val="28"/>
        </w:rPr>
        <w:t>Информационные системы образования Алтайского края. Содержится</w:t>
      </w:r>
      <w:r w:rsidR="00C92C94" w:rsidRPr="00654674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 w:rsidRPr="00654674">
        <w:rPr>
          <w:rFonts w:ascii="Times New Roman" w:hAnsi="Times New Roman" w:cs="Times New Roman"/>
          <w:sz w:val="28"/>
          <w:szCs w:val="28"/>
        </w:rPr>
        <w:t xml:space="preserve"> </w:t>
      </w:r>
      <w:r w:rsidR="00C92C94" w:rsidRPr="00654674">
        <w:rPr>
          <w:rFonts w:ascii="Times New Roman" w:hAnsi="Times New Roman" w:cs="Times New Roman"/>
          <w:bCs/>
          <w:sz w:val="28"/>
          <w:szCs w:val="28"/>
        </w:rPr>
        <w:t>з</w:t>
      </w:r>
      <w:r w:rsidRPr="00654674">
        <w:rPr>
          <w:rFonts w:ascii="Times New Roman" w:hAnsi="Times New Roman" w:cs="Times New Roman"/>
          <w:bCs/>
          <w:sz w:val="28"/>
          <w:szCs w:val="28"/>
        </w:rPr>
        <w:t>ащит</w:t>
      </w:r>
      <w:r w:rsidR="00C92C94" w:rsidRPr="00654674">
        <w:rPr>
          <w:rFonts w:ascii="Times New Roman" w:hAnsi="Times New Roman" w:cs="Times New Roman"/>
          <w:bCs/>
          <w:sz w:val="28"/>
          <w:szCs w:val="28"/>
        </w:rPr>
        <w:t>е</w:t>
      </w:r>
      <w:r w:rsidRPr="00654674">
        <w:rPr>
          <w:rFonts w:ascii="Times New Roman" w:hAnsi="Times New Roman" w:cs="Times New Roman"/>
          <w:bCs/>
          <w:sz w:val="28"/>
          <w:szCs w:val="28"/>
        </w:rPr>
        <w:t xml:space="preserve"> детей от информации, причиняющей вред их здоровью и развитию</w:t>
      </w:r>
      <w:r w:rsidR="00C92C94" w:rsidRPr="00654674">
        <w:rPr>
          <w:rFonts w:ascii="Times New Roman" w:hAnsi="Times New Roman" w:cs="Times New Roman"/>
          <w:bCs/>
          <w:sz w:val="28"/>
          <w:szCs w:val="28"/>
        </w:rPr>
        <w:t xml:space="preserve"> как для родителей, так и для классных руководителей (видео об информационной безопасности детей, методическое пособие по безопасности в Интернете</w:t>
      </w:r>
      <w:r w:rsidR="0007182D" w:rsidRPr="00654674">
        <w:rPr>
          <w:rFonts w:ascii="Times New Roman" w:hAnsi="Times New Roman" w:cs="Times New Roman"/>
          <w:bCs/>
          <w:sz w:val="28"/>
          <w:szCs w:val="28"/>
        </w:rPr>
        <w:t xml:space="preserve"> и т.д.)</w:t>
      </w:r>
    </w:p>
    <w:p w:rsidR="004918DC" w:rsidRPr="00654674" w:rsidRDefault="00D51480" w:rsidP="00D5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4918DC" w:rsidRPr="006546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www.detionline.com</w:t>
        </w:r>
      </w:hyperlink>
      <w:r w:rsidR="004918DC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Линия помощи «Дети онлайн» — бесплатная всероссийская служба телефонного и онлайн-консультирования для детей и взрослых по проблемам безопасного использования интернета и мобильной связи. На Линии помощи профессиональную психологическую и информационную поддержку оказывают психологи факультета психологии МГУ имени М.В.Ломоносова и Фонда Развития Интернет. Обратиться на Линию помощи можно, позвонив на бесплатный федеральный номер: 8-800-25-000-15 (с 9 до 18 (по московскому времени в рабочие дни) или отправив письмо по электронной почте: </w:t>
      </w:r>
      <w:hyperlink r:id="rId7" w:history="1">
        <w:r w:rsidR="001C2547" w:rsidRPr="006546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helpline@detionline.com</w:t>
        </w:r>
      </w:hyperlink>
      <w:r w:rsidR="004918DC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2547" w:rsidRPr="00654674" w:rsidRDefault="001C2547" w:rsidP="00D5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547" w:rsidRPr="00654674" w:rsidRDefault="00D51480" w:rsidP="00D5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4918DC" w:rsidRPr="006546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www.detivrunete.ru</w:t>
        </w:r>
      </w:hyperlink>
      <w:r w:rsidR="004918DC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DC" w:rsidRPr="00654674" w:rsidRDefault="004918DC" w:rsidP="00D509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Телефонная Линия помощи поддерживается партнерами Центра безопасного Интернета в России. По телефону 8-800-200-24-00 предоставляются психологические консультации по проблемам насилия и принуждения к сексуальной эксплуатации, а также - жертвам подобных преступлений. Все консультации, а также звонок на телефон Линии помощи, бесплатны. </w:t>
      </w:r>
    </w:p>
    <w:p w:rsidR="001C2547" w:rsidRPr="00654674" w:rsidRDefault="001C2547" w:rsidP="002801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2D0" w:rsidRPr="00654674" w:rsidRDefault="00D51480" w:rsidP="002801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4918DC" w:rsidRPr="006546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www.saferunet.ru</w:t>
        </w:r>
      </w:hyperlink>
      <w:r w:rsidR="002801B7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2D0" w:rsidRPr="00654674" w:rsidRDefault="004918DC" w:rsidP="0007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Интернет-СМИ «Националь</w:t>
      </w:r>
      <w:r w:rsidR="002801B7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узел Интернет безопасности».</w:t>
      </w:r>
    </w:p>
    <w:p w:rsidR="0007182D" w:rsidRPr="00654674" w:rsidRDefault="0007182D" w:rsidP="000718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1E" w:rsidRPr="00654674" w:rsidRDefault="00D51480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8C22D0" w:rsidRPr="006546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http://www.ya-roditel.ru/parents/</w:t>
        </w:r>
      </w:hyperlink>
      <w:r w:rsidR="008C22D0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2D0" w:rsidRPr="00654674" w:rsidRDefault="007F761E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22D0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фициальный сайт «Я-родитель». Можно получить консультацию специалистов, в том числе по детской безопасности в сети интернет.</w:t>
      </w:r>
    </w:p>
    <w:p w:rsidR="007F761E" w:rsidRPr="00654674" w:rsidRDefault="007F761E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61E" w:rsidRPr="00654674" w:rsidRDefault="00D51480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7F761E" w:rsidRPr="006546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http://xn--b1afankxqj2c.xn--p1ai/riski-v-seti-2/104-kiber-bulling-ili-virtualnoe-izdevatelstvo/</w:t>
        </w:r>
      </w:hyperlink>
      <w:r w:rsidR="007F761E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2D0" w:rsidRPr="00654674" w:rsidRDefault="007F761E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Сетивечок.рф.</w:t>
      </w:r>
      <w:r w:rsidR="008C22D0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22D0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оветы детям 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как </w:t>
      </w:r>
      <w:r w:rsidR="008C22D0"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избавиться от кибербулинга</w:t>
      </w: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81C" w:rsidRPr="00654674" w:rsidRDefault="0027681C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81C" w:rsidRPr="00654674" w:rsidRDefault="00D51480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27681C" w:rsidRPr="006546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http://www.edu22.info/projects/27-proekty.html</w:t>
        </w:r>
      </w:hyperlink>
    </w:p>
    <w:p w:rsidR="0027681C" w:rsidRPr="00654674" w:rsidRDefault="0027681C" w:rsidP="007F7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6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пособие с рекомендациями по проведению Единого урока по безопасности в сети Интернет.</w:t>
      </w:r>
    </w:p>
    <w:p w:rsidR="0007182D" w:rsidRPr="00654674" w:rsidRDefault="0007182D" w:rsidP="002879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82D" w:rsidRPr="002879C8" w:rsidRDefault="0007182D" w:rsidP="002879C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7182D" w:rsidRPr="002879C8" w:rsidSect="00326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E3394"/>
    <w:multiLevelType w:val="hybridMultilevel"/>
    <w:tmpl w:val="CC10086E"/>
    <w:lvl w:ilvl="0" w:tplc="BBE848C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B0D7A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D0155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0CE33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F643B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B29C5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80CEC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8645E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00603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EC00041"/>
    <w:multiLevelType w:val="multilevel"/>
    <w:tmpl w:val="5FAA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5627A"/>
    <w:multiLevelType w:val="hybridMultilevel"/>
    <w:tmpl w:val="4A0626D2"/>
    <w:lvl w:ilvl="0" w:tplc="9D066D5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6AE07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6A00A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322D8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1A8F7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183BD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CEBE6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E67FD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64A9B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918DC"/>
    <w:rsid w:val="0007182D"/>
    <w:rsid w:val="00075D7A"/>
    <w:rsid w:val="000E6FB0"/>
    <w:rsid w:val="00100D58"/>
    <w:rsid w:val="0012373D"/>
    <w:rsid w:val="00192BE5"/>
    <w:rsid w:val="001C2547"/>
    <w:rsid w:val="00207AFC"/>
    <w:rsid w:val="0022269C"/>
    <w:rsid w:val="0027681C"/>
    <w:rsid w:val="002801B7"/>
    <w:rsid w:val="002879C8"/>
    <w:rsid w:val="00326530"/>
    <w:rsid w:val="004918DC"/>
    <w:rsid w:val="00652987"/>
    <w:rsid w:val="00654674"/>
    <w:rsid w:val="006E4482"/>
    <w:rsid w:val="0079376E"/>
    <w:rsid w:val="007E1173"/>
    <w:rsid w:val="007F761E"/>
    <w:rsid w:val="008C22D0"/>
    <w:rsid w:val="00AD08D1"/>
    <w:rsid w:val="00AE4728"/>
    <w:rsid w:val="00B5170B"/>
    <w:rsid w:val="00C827B4"/>
    <w:rsid w:val="00C92C94"/>
    <w:rsid w:val="00CD1324"/>
    <w:rsid w:val="00D102E3"/>
    <w:rsid w:val="00D50922"/>
    <w:rsid w:val="00D51480"/>
    <w:rsid w:val="00D92B5D"/>
    <w:rsid w:val="00E34837"/>
    <w:rsid w:val="00E655F5"/>
    <w:rsid w:val="00E836E4"/>
    <w:rsid w:val="00FB49C5"/>
    <w:rsid w:val="00FD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530"/>
  </w:style>
  <w:style w:type="paragraph" w:styleId="2">
    <w:name w:val="heading 2"/>
    <w:basedOn w:val="a"/>
    <w:link w:val="20"/>
    <w:uiPriority w:val="9"/>
    <w:qFormat/>
    <w:rsid w:val="00491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18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18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18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18DC"/>
    <w:rPr>
      <w:color w:val="0000FF"/>
      <w:u w:val="single"/>
    </w:rPr>
  </w:style>
  <w:style w:type="paragraph" w:customStyle="1" w:styleId="Style6">
    <w:name w:val="Style6"/>
    <w:basedOn w:val="a"/>
    <w:rsid w:val="00E34837"/>
    <w:pPr>
      <w:widowControl w:val="0"/>
      <w:autoSpaceDE w:val="0"/>
      <w:autoSpaceDN w:val="0"/>
      <w:adjustRightInd w:val="0"/>
      <w:spacing w:after="0" w:line="27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B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92B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C22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930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27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3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6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9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7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18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87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67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41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tivrunet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pline@detionline.com" TargetMode="External"/><Relationship Id="rId12" Type="http://schemas.openxmlformats.org/officeDocument/2006/relationships/hyperlink" Target="http://www.edu22.info/projects/27-proek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ionline.com" TargetMode="External"/><Relationship Id="rId11" Type="http://schemas.openxmlformats.org/officeDocument/2006/relationships/hyperlink" Target="http://xn--b1afankxqj2c.xn--p1ai/riski-v-seti-2/104-kiber-bulling-ili-virtualnoe-izdevatelstvo/" TargetMode="External"/><Relationship Id="rId5" Type="http://schemas.openxmlformats.org/officeDocument/2006/relationships/hyperlink" Target="http://www.edu22.info/projects/27-proekty.html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ya-roditel.ru/par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manyanina</dc:creator>
  <cp:lastModifiedBy>Наталья</cp:lastModifiedBy>
  <cp:revision>2</cp:revision>
  <cp:lastPrinted>2015-05-27T05:42:00Z</cp:lastPrinted>
  <dcterms:created xsi:type="dcterms:W3CDTF">2017-06-13T12:15:00Z</dcterms:created>
  <dcterms:modified xsi:type="dcterms:W3CDTF">2017-06-13T12:15:00Z</dcterms:modified>
</cp:coreProperties>
</file>